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ED" w:rsidRPr="000808ED" w:rsidRDefault="000808ED" w:rsidP="000808ED">
      <w:pPr>
        <w:pStyle w:val="Ttulo1"/>
        <w:jc w:val="center"/>
        <w:rPr>
          <w:sz w:val="22"/>
          <w:szCs w:val="22"/>
        </w:rPr>
      </w:pPr>
      <w:r w:rsidRPr="000808ED">
        <w:rPr>
          <w:rStyle w:val="Forte"/>
          <w:b/>
          <w:bCs/>
          <w:sz w:val="22"/>
          <w:szCs w:val="22"/>
        </w:rPr>
        <w:t>INEXIGIBILIDADE DE LICITAÇÃO Nº 033/2025</w:t>
      </w:r>
    </w:p>
    <w:p w:rsidR="000808ED" w:rsidRPr="000808ED" w:rsidRDefault="000808ED" w:rsidP="000808ED">
      <w:pPr>
        <w:pStyle w:val="NormalWeb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Processo Administrativo (</w:t>
      </w:r>
      <w:proofErr w:type="spellStart"/>
      <w:r w:rsidRPr="000808ED">
        <w:rPr>
          <w:rStyle w:val="Forte"/>
          <w:rFonts w:ascii="Arial" w:hAnsi="Arial" w:cs="Arial"/>
          <w:sz w:val="22"/>
          <w:szCs w:val="22"/>
        </w:rPr>
        <w:t>Contrata+Brasil</w:t>
      </w:r>
      <w:proofErr w:type="spellEnd"/>
      <w:r w:rsidRPr="000808ED">
        <w:rPr>
          <w:rStyle w:val="Forte"/>
          <w:rFonts w:ascii="Arial" w:hAnsi="Arial" w:cs="Arial"/>
          <w:sz w:val="22"/>
          <w:szCs w:val="22"/>
        </w:rPr>
        <w:t>) nº 00956/2025</w:t>
      </w:r>
      <w:r w:rsidRPr="000808ED">
        <w:rPr>
          <w:rFonts w:ascii="Arial" w:hAnsi="Arial" w:cs="Arial"/>
          <w:sz w:val="22"/>
          <w:szCs w:val="22"/>
        </w:rPr>
        <w:br/>
      </w:r>
      <w:r w:rsidRPr="000808ED">
        <w:rPr>
          <w:rStyle w:val="Forte"/>
          <w:rFonts w:ascii="Arial" w:hAnsi="Arial" w:cs="Arial"/>
          <w:sz w:val="22"/>
          <w:szCs w:val="22"/>
        </w:rPr>
        <w:t xml:space="preserve">Contratação via Plataforma </w:t>
      </w:r>
      <w:proofErr w:type="spellStart"/>
      <w:r w:rsidRPr="000808ED">
        <w:rPr>
          <w:rStyle w:val="Forte"/>
          <w:rFonts w:ascii="Arial" w:hAnsi="Arial" w:cs="Arial"/>
          <w:sz w:val="22"/>
          <w:szCs w:val="22"/>
        </w:rPr>
        <w:t>Contrata+Brasil</w:t>
      </w:r>
      <w:proofErr w:type="spellEnd"/>
      <w:r w:rsidRPr="000808ED">
        <w:rPr>
          <w:rFonts w:ascii="Arial" w:hAnsi="Arial" w:cs="Arial"/>
          <w:sz w:val="22"/>
          <w:szCs w:val="22"/>
        </w:rPr>
        <w:br/>
      </w:r>
      <w:r w:rsidRPr="000808ED">
        <w:rPr>
          <w:rStyle w:val="Forte"/>
          <w:rFonts w:ascii="Arial" w:hAnsi="Arial" w:cs="Arial"/>
          <w:sz w:val="22"/>
          <w:szCs w:val="22"/>
        </w:rPr>
        <w:t>Órgão Demandante:</w:t>
      </w:r>
      <w:r w:rsidRPr="000808ED">
        <w:rPr>
          <w:rFonts w:ascii="Arial" w:hAnsi="Arial" w:cs="Arial"/>
          <w:sz w:val="22"/>
          <w:szCs w:val="22"/>
        </w:rPr>
        <w:t xml:space="preserve"> Prefeitura Municipal de Nova Fátima – PR</w:t>
      </w:r>
      <w:r w:rsidRPr="000808ED">
        <w:rPr>
          <w:rFonts w:ascii="Arial" w:hAnsi="Arial" w:cs="Arial"/>
          <w:sz w:val="22"/>
          <w:szCs w:val="22"/>
        </w:rPr>
        <w:br/>
      </w:r>
      <w:r w:rsidRPr="000808ED">
        <w:rPr>
          <w:rStyle w:val="Forte"/>
          <w:rFonts w:ascii="Arial" w:hAnsi="Arial" w:cs="Arial"/>
          <w:sz w:val="22"/>
          <w:szCs w:val="22"/>
        </w:rPr>
        <w:t>CNPJ:</w:t>
      </w:r>
      <w:r w:rsidRPr="000808ED">
        <w:rPr>
          <w:rFonts w:ascii="Arial" w:hAnsi="Arial" w:cs="Arial"/>
          <w:sz w:val="22"/>
          <w:szCs w:val="22"/>
        </w:rPr>
        <w:t xml:space="preserve"> 75.828.418/0001-90</w:t>
      </w:r>
      <w:r w:rsidRPr="000808ED">
        <w:rPr>
          <w:rFonts w:ascii="Arial" w:hAnsi="Arial" w:cs="Arial"/>
          <w:sz w:val="22"/>
          <w:szCs w:val="22"/>
        </w:rPr>
        <w:br/>
      </w:r>
      <w:r w:rsidRPr="000808ED">
        <w:rPr>
          <w:rStyle w:val="Forte"/>
          <w:rFonts w:ascii="Arial" w:hAnsi="Arial" w:cs="Arial"/>
          <w:sz w:val="22"/>
          <w:szCs w:val="22"/>
        </w:rPr>
        <w:t>Unidade Requisitante:</w:t>
      </w:r>
      <w:r w:rsidRPr="000808ED">
        <w:rPr>
          <w:rFonts w:ascii="Arial" w:hAnsi="Arial" w:cs="Arial"/>
          <w:sz w:val="22"/>
          <w:szCs w:val="22"/>
        </w:rPr>
        <w:t xml:space="preserve"> Secretaria de Educação e Cultura</w:t>
      </w:r>
      <w:r w:rsidRPr="000808ED">
        <w:rPr>
          <w:rFonts w:ascii="Arial" w:hAnsi="Arial" w:cs="Arial"/>
          <w:sz w:val="22"/>
          <w:szCs w:val="22"/>
        </w:rPr>
        <w:br/>
      </w:r>
    </w:p>
    <w:p w:rsidR="000808ED" w:rsidRPr="008C5764" w:rsidRDefault="000808ED" w:rsidP="000808ED">
      <w:pPr>
        <w:pStyle w:val="Ttulo2"/>
        <w:rPr>
          <w:rFonts w:ascii="Arial" w:hAnsi="Arial" w:cs="Arial"/>
          <w:i w:val="0"/>
          <w:sz w:val="22"/>
          <w:szCs w:val="22"/>
        </w:rPr>
      </w:pPr>
      <w:r w:rsidRPr="008C5764">
        <w:rPr>
          <w:rFonts w:ascii="Arial" w:hAnsi="Arial" w:cs="Arial"/>
          <w:i w:val="0"/>
          <w:sz w:val="22"/>
          <w:szCs w:val="22"/>
        </w:rPr>
        <w:t>I – DO OBJETO</w:t>
      </w:r>
    </w:p>
    <w:p w:rsidR="000808ED" w:rsidRPr="000808ED" w:rsidRDefault="000808ED" w:rsidP="008C5764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08ED">
        <w:rPr>
          <w:rFonts w:ascii="Arial" w:hAnsi="Arial" w:cs="Arial"/>
          <w:sz w:val="22"/>
          <w:szCs w:val="22"/>
        </w:rPr>
        <w:t xml:space="preserve">O presente processo tem por objeto a </w:t>
      </w:r>
      <w:r w:rsidRPr="000808ED">
        <w:rPr>
          <w:rStyle w:val="Forte"/>
          <w:rFonts w:ascii="Arial" w:hAnsi="Arial" w:cs="Arial"/>
          <w:sz w:val="22"/>
          <w:szCs w:val="22"/>
        </w:rPr>
        <w:t>contratação de empresa especializada em serviços de estofador</w:t>
      </w:r>
      <w:r w:rsidRPr="000808ED">
        <w:rPr>
          <w:rFonts w:ascii="Arial" w:hAnsi="Arial" w:cs="Arial"/>
          <w:sz w:val="22"/>
          <w:szCs w:val="22"/>
        </w:rPr>
        <w:t xml:space="preserve">, </w:t>
      </w:r>
      <w:r w:rsidRPr="008C5764">
        <w:rPr>
          <w:rFonts w:ascii="Arial" w:hAnsi="Arial" w:cs="Arial"/>
          <w:b/>
          <w:sz w:val="22"/>
          <w:szCs w:val="22"/>
        </w:rPr>
        <w:t>visando</w:t>
      </w:r>
      <w:r w:rsidRPr="000808ED">
        <w:rPr>
          <w:rFonts w:ascii="Arial" w:hAnsi="Arial" w:cs="Arial"/>
          <w:sz w:val="22"/>
          <w:szCs w:val="22"/>
        </w:rPr>
        <w:t xml:space="preserve"> </w:t>
      </w:r>
      <w:r w:rsidRPr="008C5764">
        <w:rPr>
          <w:rFonts w:ascii="Arial" w:hAnsi="Arial" w:cs="Arial"/>
          <w:b/>
          <w:sz w:val="22"/>
          <w:szCs w:val="22"/>
        </w:rPr>
        <w:t>à</w:t>
      </w:r>
      <w:r w:rsidRPr="000808ED">
        <w:rPr>
          <w:rFonts w:ascii="Arial" w:hAnsi="Arial" w:cs="Arial"/>
          <w:sz w:val="22"/>
          <w:szCs w:val="22"/>
        </w:rPr>
        <w:t xml:space="preserve"> </w:t>
      </w:r>
      <w:r w:rsidRPr="000808ED">
        <w:rPr>
          <w:rStyle w:val="Forte"/>
          <w:rFonts w:ascii="Arial" w:hAnsi="Arial" w:cs="Arial"/>
          <w:sz w:val="22"/>
          <w:szCs w:val="22"/>
        </w:rPr>
        <w:t>reforma e restauração dos estofados dos ônibus escolares placas ARO 2895 e AWC 6828</w:t>
      </w:r>
      <w:r w:rsidRPr="000808ED">
        <w:rPr>
          <w:rFonts w:ascii="Arial" w:hAnsi="Arial" w:cs="Arial"/>
          <w:sz w:val="22"/>
          <w:szCs w:val="22"/>
        </w:rPr>
        <w:t xml:space="preserve">, pertencentes à frota da Secretaria Municipal de Educação e Cultura de Nova Fátima/PR, mantendo ou adaptando o design original, conforme demanda publicada na plataforma </w:t>
      </w:r>
      <w:proofErr w:type="spellStart"/>
      <w:r w:rsidRPr="008C5764">
        <w:rPr>
          <w:rStyle w:val="Forte"/>
          <w:rFonts w:ascii="Arial" w:hAnsi="Arial" w:cs="Arial"/>
          <w:b w:val="0"/>
          <w:sz w:val="22"/>
          <w:szCs w:val="22"/>
        </w:rPr>
        <w:t>Contrata+Brasil</w:t>
      </w:r>
      <w:proofErr w:type="spellEnd"/>
      <w:r w:rsidRPr="000808ED">
        <w:rPr>
          <w:rFonts w:ascii="Arial" w:hAnsi="Arial" w:cs="Arial"/>
          <w:sz w:val="22"/>
          <w:szCs w:val="22"/>
        </w:rPr>
        <w:t>.</w:t>
      </w:r>
    </w:p>
    <w:p w:rsidR="000808ED" w:rsidRPr="008C5764" w:rsidRDefault="000808ED" w:rsidP="000808ED">
      <w:pPr>
        <w:pStyle w:val="Ttulo2"/>
        <w:rPr>
          <w:rFonts w:ascii="Arial" w:hAnsi="Arial" w:cs="Arial"/>
          <w:i w:val="0"/>
          <w:sz w:val="22"/>
          <w:szCs w:val="22"/>
        </w:rPr>
      </w:pPr>
      <w:r w:rsidRPr="008C5764">
        <w:rPr>
          <w:rFonts w:ascii="Arial" w:hAnsi="Arial" w:cs="Arial"/>
          <w:i w:val="0"/>
          <w:sz w:val="22"/>
          <w:szCs w:val="22"/>
        </w:rPr>
        <w:t>II – DO FUNDAMENTO LEGAL</w:t>
      </w:r>
    </w:p>
    <w:p w:rsidR="000808ED" w:rsidRPr="000808ED" w:rsidRDefault="000808ED" w:rsidP="000808ED">
      <w:pPr>
        <w:pStyle w:val="NormalWeb"/>
        <w:rPr>
          <w:rFonts w:ascii="Arial" w:hAnsi="Arial" w:cs="Arial"/>
          <w:sz w:val="22"/>
          <w:szCs w:val="22"/>
        </w:rPr>
      </w:pPr>
      <w:r w:rsidRPr="000808ED">
        <w:rPr>
          <w:rFonts w:ascii="Arial" w:hAnsi="Arial" w:cs="Arial"/>
          <w:sz w:val="22"/>
          <w:szCs w:val="22"/>
        </w:rPr>
        <w:t>A contratação direta está amparada no disposto:</w:t>
      </w:r>
    </w:p>
    <w:p w:rsidR="000808ED" w:rsidRPr="000808ED" w:rsidRDefault="000808ED" w:rsidP="008C5764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 xml:space="preserve">Lei Federal nº 14.133/2021 </w:t>
      </w:r>
      <w:r w:rsidRPr="008C5764">
        <w:rPr>
          <w:rStyle w:val="Forte"/>
          <w:rFonts w:ascii="Arial" w:hAnsi="Arial" w:cs="Arial"/>
          <w:b w:val="0"/>
          <w:sz w:val="22"/>
          <w:szCs w:val="22"/>
        </w:rPr>
        <w:t>(Nova Lei de Licitações e Contratos Administrativos)</w:t>
      </w:r>
      <w:r w:rsidRPr="000808ED">
        <w:rPr>
          <w:rFonts w:ascii="Arial" w:hAnsi="Arial" w:cs="Arial"/>
          <w:sz w:val="22"/>
          <w:szCs w:val="22"/>
        </w:rPr>
        <w:t xml:space="preserve">, especialmente em seu </w:t>
      </w:r>
      <w:r w:rsidRPr="008C5764">
        <w:rPr>
          <w:rStyle w:val="Forte"/>
          <w:rFonts w:ascii="Arial" w:hAnsi="Arial" w:cs="Arial"/>
          <w:b w:val="0"/>
          <w:sz w:val="22"/>
          <w:szCs w:val="22"/>
        </w:rPr>
        <w:t>art. 74, inciso I</w:t>
      </w:r>
      <w:r w:rsidRPr="000808ED">
        <w:rPr>
          <w:rFonts w:ascii="Arial" w:hAnsi="Arial" w:cs="Arial"/>
          <w:sz w:val="22"/>
          <w:szCs w:val="22"/>
        </w:rPr>
        <w:t>, que trata da inexigibilidade de licitação nos casos de inviabilidade de competição;</w:t>
      </w:r>
    </w:p>
    <w:p w:rsidR="000808ED" w:rsidRPr="000808ED" w:rsidRDefault="000808ED" w:rsidP="008C5764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Decreto nº 11.878/2024</w:t>
      </w:r>
      <w:r w:rsidRPr="000808ED">
        <w:rPr>
          <w:rFonts w:ascii="Arial" w:hAnsi="Arial" w:cs="Arial"/>
          <w:sz w:val="22"/>
          <w:szCs w:val="22"/>
        </w:rPr>
        <w:t>, que regulamenta procedimentos auxiliares de contratação;</w:t>
      </w:r>
    </w:p>
    <w:p w:rsidR="000808ED" w:rsidRPr="000808ED" w:rsidRDefault="000808ED" w:rsidP="008C5764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Instrução Normativa SEGES/MGI nº 52, de 10 de fevereiro de 2025</w:t>
      </w:r>
      <w:r w:rsidRPr="000808ED">
        <w:rPr>
          <w:rFonts w:ascii="Arial" w:hAnsi="Arial" w:cs="Arial"/>
          <w:sz w:val="22"/>
          <w:szCs w:val="22"/>
        </w:rPr>
        <w:t xml:space="preserve">, que institui e regulamenta a plataforma </w:t>
      </w:r>
      <w:proofErr w:type="spellStart"/>
      <w:r w:rsidRPr="008C5764">
        <w:rPr>
          <w:rStyle w:val="Forte"/>
          <w:rFonts w:ascii="Arial" w:hAnsi="Arial" w:cs="Arial"/>
          <w:b w:val="0"/>
          <w:sz w:val="22"/>
          <w:szCs w:val="22"/>
        </w:rPr>
        <w:t>Contrata+Brasil</w:t>
      </w:r>
      <w:proofErr w:type="spellEnd"/>
      <w:r w:rsidRPr="000808ED">
        <w:rPr>
          <w:rFonts w:ascii="Arial" w:hAnsi="Arial" w:cs="Arial"/>
          <w:sz w:val="22"/>
          <w:szCs w:val="22"/>
        </w:rPr>
        <w:t>, estabelecendo regras próprias para credenciamento, publicação de demandas, seleção e contratação de fornecedores;</w:t>
      </w:r>
    </w:p>
    <w:p w:rsidR="000808ED" w:rsidRPr="000808ED" w:rsidRDefault="000808ED" w:rsidP="008C5764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08ED">
        <w:rPr>
          <w:rFonts w:ascii="Arial" w:hAnsi="Arial" w:cs="Arial"/>
          <w:sz w:val="22"/>
          <w:szCs w:val="22"/>
        </w:rPr>
        <w:t xml:space="preserve">Publicação da oportunidade no </w:t>
      </w:r>
      <w:r w:rsidRPr="008C5764">
        <w:rPr>
          <w:rStyle w:val="Forte"/>
          <w:rFonts w:ascii="Arial" w:hAnsi="Arial" w:cs="Arial"/>
          <w:b w:val="0"/>
          <w:sz w:val="22"/>
          <w:szCs w:val="22"/>
        </w:rPr>
        <w:t>Portal Nacional de Contratações Públicas (PNCP)</w:t>
      </w:r>
      <w:r w:rsidRPr="008C5764">
        <w:rPr>
          <w:rFonts w:ascii="Arial" w:hAnsi="Arial" w:cs="Arial"/>
          <w:b/>
          <w:sz w:val="22"/>
          <w:szCs w:val="22"/>
        </w:rPr>
        <w:t>,</w:t>
      </w:r>
      <w:r w:rsidRPr="000808ED">
        <w:rPr>
          <w:rFonts w:ascii="Arial" w:hAnsi="Arial" w:cs="Arial"/>
          <w:sz w:val="22"/>
          <w:szCs w:val="22"/>
        </w:rPr>
        <w:t xml:space="preserve"> garantindo ampla publicidade e transparência, nos termos do art. 12 da IN SEGES/MGI nº 52/2025.</w:t>
      </w:r>
    </w:p>
    <w:p w:rsidR="000808ED" w:rsidRPr="008C5764" w:rsidRDefault="000808ED" w:rsidP="000808ED">
      <w:pPr>
        <w:pStyle w:val="Ttulo2"/>
        <w:rPr>
          <w:rFonts w:ascii="Arial" w:hAnsi="Arial" w:cs="Arial"/>
          <w:i w:val="0"/>
          <w:sz w:val="22"/>
          <w:szCs w:val="22"/>
        </w:rPr>
      </w:pPr>
      <w:r w:rsidRPr="008C5764">
        <w:rPr>
          <w:rFonts w:ascii="Arial" w:hAnsi="Arial" w:cs="Arial"/>
          <w:i w:val="0"/>
          <w:sz w:val="22"/>
          <w:szCs w:val="22"/>
        </w:rPr>
        <w:t>III – DA MOTIVAÇÃO E JUSTIFICATIVA</w:t>
      </w:r>
    </w:p>
    <w:p w:rsidR="000808ED" w:rsidRPr="000808ED" w:rsidRDefault="000808ED" w:rsidP="000808ED">
      <w:pPr>
        <w:pStyle w:val="NormalWeb"/>
        <w:rPr>
          <w:rFonts w:ascii="Arial" w:hAnsi="Arial" w:cs="Arial"/>
          <w:sz w:val="22"/>
          <w:szCs w:val="22"/>
        </w:rPr>
      </w:pPr>
      <w:r w:rsidRPr="000808ED">
        <w:rPr>
          <w:rFonts w:ascii="Arial" w:hAnsi="Arial" w:cs="Arial"/>
          <w:sz w:val="22"/>
          <w:szCs w:val="22"/>
        </w:rPr>
        <w:t>A presente contratação justifica-se pelos seguintes motivos:</w:t>
      </w:r>
    </w:p>
    <w:p w:rsidR="000808ED" w:rsidRPr="000808ED" w:rsidRDefault="000808ED" w:rsidP="008C5764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Necessidade pública comprovada</w:t>
      </w:r>
      <w:r w:rsidRPr="000808ED">
        <w:rPr>
          <w:rFonts w:ascii="Arial" w:hAnsi="Arial" w:cs="Arial"/>
          <w:sz w:val="22"/>
          <w:szCs w:val="22"/>
        </w:rPr>
        <w:t>: os veículos escolares mencionados apresentam desgaste nos estofados, prejudicando o conforto e a segurança dos alunos transportados. A reforma é essencial para manter a frota em condições adequadas de uso.</w:t>
      </w:r>
    </w:p>
    <w:p w:rsidR="000808ED" w:rsidRPr="000808ED" w:rsidRDefault="000808ED" w:rsidP="008C5764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Adequação ao Planejamento</w:t>
      </w:r>
      <w:r w:rsidRPr="000808ED">
        <w:rPr>
          <w:rFonts w:ascii="Arial" w:hAnsi="Arial" w:cs="Arial"/>
          <w:sz w:val="22"/>
          <w:szCs w:val="22"/>
        </w:rPr>
        <w:t>: a demanda está inserida no planejamento da Secretaria de Educação e Cultura, atendendo às necessidades da rede municipal de ensino.</w:t>
      </w:r>
    </w:p>
    <w:p w:rsidR="000808ED" w:rsidRPr="000808ED" w:rsidRDefault="000808ED" w:rsidP="008C5764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Inviabilidade de competição</w:t>
      </w:r>
      <w:r w:rsidRPr="000808ED">
        <w:rPr>
          <w:rFonts w:ascii="Arial" w:hAnsi="Arial" w:cs="Arial"/>
          <w:sz w:val="22"/>
          <w:szCs w:val="22"/>
        </w:rPr>
        <w:t xml:space="preserve">: a utilização da </w:t>
      </w:r>
      <w:r w:rsidRPr="008C5764">
        <w:rPr>
          <w:rStyle w:val="Forte"/>
          <w:rFonts w:ascii="Arial" w:hAnsi="Arial" w:cs="Arial"/>
          <w:b w:val="0"/>
          <w:sz w:val="22"/>
          <w:szCs w:val="22"/>
        </w:rPr>
        <w:t xml:space="preserve">plataforma </w:t>
      </w:r>
      <w:proofErr w:type="spellStart"/>
      <w:r w:rsidRPr="008C5764">
        <w:rPr>
          <w:rStyle w:val="Forte"/>
          <w:rFonts w:ascii="Arial" w:hAnsi="Arial" w:cs="Arial"/>
          <w:b w:val="0"/>
          <w:sz w:val="22"/>
          <w:szCs w:val="22"/>
        </w:rPr>
        <w:t>Contrata+Brasil</w:t>
      </w:r>
      <w:proofErr w:type="spellEnd"/>
      <w:r w:rsidRPr="000808ED">
        <w:rPr>
          <w:rFonts w:ascii="Arial" w:hAnsi="Arial" w:cs="Arial"/>
          <w:sz w:val="22"/>
          <w:szCs w:val="22"/>
        </w:rPr>
        <w:t xml:space="preserve"> substitui o procedimento licitatório convencional, garantindo:</w:t>
      </w:r>
    </w:p>
    <w:p w:rsidR="000808ED" w:rsidRPr="000808ED" w:rsidRDefault="000808ED" w:rsidP="008C5764">
      <w:pPr>
        <w:pStyle w:val="NormalWeb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0808ED">
        <w:rPr>
          <w:rFonts w:ascii="Arial" w:hAnsi="Arial" w:cs="Arial"/>
          <w:sz w:val="22"/>
          <w:szCs w:val="22"/>
        </w:rPr>
        <w:t>seleção</w:t>
      </w:r>
      <w:proofErr w:type="gramEnd"/>
      <w:r w:rsidRPr="000808ED">
        <w:rPr>
          <w:rFonts w:ascii="Arial" w:hAnsi="Arial" w:cs="Arial"/>
          <w:sz w:val="22"/>
          <w:szCs w:val="22"/>
        </w:rPr>
        <w:t xml:space="preserve"> restrita a </w:t>
      </w:r>
      <w:r w:rsidRPr="008C5764">
        <w:rPr>
          <w:rStyle w:val="Forte"/>
          <w:rFonts w:ascii="Arial" w:hAnsi="Arial" w:cs="Arial"/>
          <w:b w:val="0"/>
          <w:sz w:val="22"/>
          <w:szCs w:val="22"/>
        </w:rPr>
        <w:t>Microempreendedores Individuais (MEI)</w:t>
      </w:r>
      <w:r w:rsidRPr="008C5764">
        <w:rPr>
          <w:rFonts w:ascii="Arial" w:hAnsi="Arial" w:cs="Arial"/>
          <w:b/>
          <w:sz w:val="22"/>
          <w:szCs w:val="22"/>
        </w:rPr>
        <w:t>,</w:t>
      </w:r>
      <w:r w:rsidRPr="000808ED">
        <w:rPr>
          <w:rFonts w:ascii="Arial" w:hAnsi="Arial" w:cs="Arial"/>
          <w:sz w:val="22"/>
          <w:szCs w:val="22"/>
        </w:rPr>
        <w:t xml:space="preserve"> conforme art. 13 da IN SEGES/MGI nº 52/2025;</w:t>
      </w:r>
    </w:p>
    <w:p w:rsidR="000808ED" w:rsidRPr="000808ED" w:rsidRDefault="000808ED" w:rsidP="008C5764">
      <w:pPr>
        <w:pStyle w:val="NormalWeb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0808ED">
        <w:rPr>
          <w:rFonts w:ascii="Arial" w:hAnsi="Arial" w:cs="Arial"/>
          <w:sz w:val="22"/>
          <w:szCs w:val="22"/>
        </w:rPr>
        <w:t>recebimento</w:t>
      </w:r>
      <w:proofErr w:type="gramEnd"/>
      <w:r w:rsidRPr="000808ED">
        <w:rPr>
          <w:rFonts w:ascii="Arial" w:hAnsi="Arial" w:cs="Arial"/>
          <w:sz w:val="22"/>
          <w:szCs w:val="22"/>
        </w:rPr>
        <w:t xml:space="preserve"> de propostas em ambiente digital, transparente e </w:t>
      </w:r>
      <w:proofErr w:type="spellStart"/>
      <w:r w:rsidRPr="000808ED">
        <w:rPr>
          <w:rFonts w:ascii="Arial" w:hAnsi="Arial" w:cs="Arial"/>
          <w:sz w:val="22"/>
          <w:szCs w:val="22"/>
        </w:rPr>
        <w:t>auditável</w:t>
      </w:r>
      <w:proofErr w:type="spellEnd"/>
      <w:r w:rsidRPr="000808ED">
        <w:rPr>
          <w:rFonts w:ascii="Arial" w:hAnsi="Arial" w:cs="Arial"/>
          <w:sz w:val="22"/>
          <w:szCs w:val="22"/>
        </w:rPr>
        <w:t>;</w:t>
      </w:r>
    </w:p>
    <w:p w:rsidR="000808ED" w:rsidRPr="000808ED" w:rsidRDefault="000808ED" w:rsidP="008C5764">
      <w:pPr>
        <w:pStyle w:val="NormalWeb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0808ED">
        <w:rPr>
          <w:rFonts w:ascii="Arial" w:hAnsi="Arial" w:cs="Arial"/>
          <w:sz w:val="22"/>
          <w:szCs w:val="22"/>
        </w:rPr>
        <w:t>igualdade</w:t>
      </w:r>
      <w:proofErr w:type="gramEnd"/>
      <w:r w:rsidRPr="000808ED">
        <w:rPr>
          <w:rFonts w:ascii="Arial" w:hAnsi="Arial" w:cs="Arial"/>
          <w:sz w:val="22"/>
          <w:szCs w:val="22"/>
        </w:rPr>
        <w:t xml:space="preserve"> de condições entre fornecedores habilitados.</w:t>
      </w:r>
    </w:p>
    <w:p w:rsidR="000808ED" w:rsidRPr="000808ED" w:rsidRDefault="000808ED" w:rsidP="008C5764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Eficiência e economicidade</w:t>
      </w:r>
      <w:r w:rsidRPr="000808ED">
        <w:rPr>
          <w:rFonts w:ascii="Arial" w:hAnsi="Arial" w:cs="Arial"/>
          <w:sz w:val="22"/>
          <w:szCs w:val="22"/>
        </w:rPr>
        <w:t>: o valor proposto pela empresa selecionada encontra-se compatível com os preços praticados no mercado local e respeita a estimativa da Administração.</w:t>
      </w:r>
    </w:p>
    <w:p w:rsidR="000808ED" w:rsidRPr="000808ED" w:rsidRDefault="000808ED" w:rsidP="008C5764">
      <w:pPr>
        <w:pStyle w:val="Normal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Desburocratização</w:t>
      </w:r>
      <w:r w:rsidRPr="000808ED">
        <w:rPr>
          <w:rFonts w:ascii="Arial" w:hAnsi="Arial" w:cs="Arial"/>
          <w:sz w:val="22"/>
          <w:szCs w:val="22"/>
        </w:rPr>
        <w:t>: conforme art. 15, §2º da IN SEGES/MGI nº 52/2025, o uso da plataforma dispensa a realização de Estudo Técnico Preliminar, Termo de Referência e Edital formal, sendo o formulário de criação da oportunidade documento suficiente para a formalização da demanda.</w:t>
      </w:r>
    </w:p>
    <w:p w:rsidR="000808ED" w:rsidRPr="000808ED" w:rsidRDefault="000808ED" w:rsidP="000808ED">
      <w:pPr>
        <w:pStyle w:val="Ttulo2"/>
        <w:rPr>
          <w:rFonts w:ascii="Arial" w:hAnsi="Arial" w:cs="Arial"/>
          <w:i w:val="0"/>
          <w:sz w:val="22"/>
          <w:szCs w:val="22"/>
        </w:rPr>
      </w:pPr>
      <w:r w:rsidRPr="000808ED">
        <w:rPr>
          <w:rFonts w:ascii="Arial" w:hAnsi="Arial" w:cs="Arial"/>
          <w:i w:val="0"/>
          <w:sz w:val="22"/>
          <w:szCs w:val="22"/>
        </w:rPr>
        <w:lastRenderedPageBreak/>
        <w:t>IV – DA EMPRESA CONTRATADA</w:t>
      </w:r>
    </w:p>
    <w:p w:rsidR="000808ED" w:rsidRPr="000808ED" w:rsidRDefault="000808ED" w:rsidP="000808ED">
      <w:pPr>
        <w:pStyle w:val="NormalWeb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Empresa selecionada:</w:t>
      </w:r>
      <w:r w:rsidRPr="00080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08ED">
        <w:rPr>
          <w:rFonts w:ascii="Arial" w:hAnsi="Arial" w:cs="Arial"/>
          <w:sz w:val="22"/>
          <w:szCs w:val="22"/>
        </w:rPr>
        <w:t>Rozivaldo</w:t>
      </w:r>
      <w:proofErr w:type="spellEnd"/>
      <w:r w:rsidRPr="000808ED">
        <w:rPr>
          <w:rFonts w:ascii="Arial" w:hAnsi="Arial" w:cs="Arial"/>
          <w:sz w:val="22"/>
          <w:szCs w:val="22"/>
        </w:rPr>
        <w:t xml:space="preserve"> Donizete Leite – MEI</w:t>
      </w:r>
      <w:r w:rsidRPr="000808ED">
        <w:rPr>
          <w:rFonts w:ascii="Arial" w:hAnsi="Arial" w:cs="Arial"/>
          <w:sz w:val="22"/>
          <w:szCs w:val="22"/>
        </w:rPr>
        <w:br/>
      </w:r>
      <w:r w:rsidRPr="000808ED">
        <w:rPr>
          <w:rStyle w:val="Forte"/>
          <w:rFonts w:ascii="Arial" w:hAnsi="Arial" w:cs="Arial"/>
          <w:sz w:val="22"/>
          <w:szCs w:val="22"/>
        </w:rPr>
        <w:t>CPF/CNPJ:</w:t>
      </w:r>
      <w:r>
        <w:rPr>
          <w:rStyle w:val="Forte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32.671.847/0001-94</w:t>
      </w:r>
      <w:r w:rsidRPr="000808ED">
        <w:rPr>
          <w:rFonts w:ascii="Arial" w:hAnsi="Arial" w:cs="Arial"/>
          <w:sz w:val="22"/>
          <w:szCs w:val="22"/>
        </w:rPr>
        <w:t xml:space="preserve"> </w:t>
      </w:r>
      <w:r w:rsidRPr="000808ED">
        <w:rPr>
          <w:rFonts w:ascii="Arial" w:hAnsi="Arial" w:cs="Arial"/>
          <w:sz w:val="22"/>
          <w:szCs w:val="22"/>
        </w:rPr>
        <w:br/>
      </w:r>
      <w:r w:rsidRPr="000808ED">
        <w:rPr>
          <w:rStyle w:val="Forte"/>
          <w:rFonts w:ascii="Arial" w:hAnsi="Arial" w:cs="Arial"/>
          <w:sz w:val="22"/>
          <w:szCs w:val="22"/>
        </w:rPr>
        <w:t>Endereço:</w:t>
      </w:r>
      <w:r w:rsidRPr="000808ED">
        <w:rPr>
          <w:rFonts w:ascii="Arial" w:hAnsi="Arial" w:cs="Arial"/>
          <w:sz w:val="22"/>
          <w:szCs w:val="22"/>
        </w:rPr>
        <w:t xml:space="preserve"> Rua </w:t>
      </w:r>
      <w:proofErr w:type="spellStart"/>
      <w:r w:rsidRPr="000808ED">
        <w:rPr>
          <w:rFonts w:ascii="Arial" w:hAnsi="Arial" w:cs="Arial"/>
          <w:sz w:val="22"/>
          <w:szCs w:val="22"/>
        </w:rPr>
        <w:t>Moyses</w:t>
      </w:r>
      <w:proofErr w:type="spellEnd"/>
      <w:r w:rsidRPr="000808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08ED">
        <w:rPr>
          <w:rFonts w:ascii="Arial" w:hAnsi="Arial" w:cs="Arial"/>
          <w:sz w:val="22"/>
          <w:szCs w:val="22"/>
        </w:rPr>
        <w:t>Lupion</w:t>
      </w:r>
      <w:proofErr w:type="spellEnd"/>
      <w:r w:rsidRPr="000808ED">
        <w:rPr>
          <w:rFonts w:ascii="Arial" w:hAnsi="Arial" w:cs="Arial"/>
          <w:sz w:val="22"/>
          <w:szCs w:val="22"/>
        </w:rPr>
        <w:t>, Centro, Nova Fátima/PR – CEP 86310-000</w:t>
      </w:r>
      <w:r w:rsidRPr="000808ED">
        <w:rPr>
          <w:rFonts w:ascii="Arial" w:hAnsi="Arial" w:cs="Arial"/>
          <w:sz w:val="22"/>
          <w:szCs w:val="22"/>
        </w:rPr>
        <w:br/>
      </w:r>
      <w:r w:rsidRPr="000808ED">
        <w:rPr>
          <w:rStyle w:val="Forte"/>
          <w:rFonts w:ascii="Arial" w:hAnsi="Arial" w:cs="Arial"/>
          <w:sz w:val="22"/>
          <w:szCs w:val="22"/>
        </w:rPr>
        <w:t>Número de inscrição na Oportunidade:</w:t>
      </w:r>
      <w:r w:rsidRPr="000808ED">
        <w:rPr>
          <w:rFonts w:ascii="Arial" w:hAnsi="Arial" w:cs="Arial"/>
          <w:sz w:val="22"/>
          <w:szCs w:val="22"/>
        </w:rPr>
        <w:t xml:space="preserve"> 866</w:t>
      </w:r>
      <w:r w:rsidRPr="000808ED">
        <w:rPr>
          <w:rFonts w:ascii="Arial" w:hAnsi="Arial" w:cs="Arial"/>
          <w:sz w:val="22"/>
          <w:szCs w:val="22"/>
        </w:rPr>
        <w:br/>
      </w:r>
      <w:r w:rsidRPr="000808ED">
        <w:rPr>
          <w:rStyle w:val="Forte"/>
          <w:rFonts w:ascii="Arial" w:hAnsi="Arial" w:cs="Arial"/>
          <w:sz w:val="22"/>
          <w:szCs w:val="22"/>
        </w:rPr>
        <w:t>Situação Cadastral:</w:t>
      </w:r>
      <w:r w:rsidRPr="000808ED">
        <w:rPr>
          <w:rFonts w:ascii="Arial" w:hAnsi="Arial" w:cs="Arial"/>
          <w:sz w:val="22"/>
          <w:szCs w:val="22"/>
        </w:rPr>
        <w:t xml:space="preserve"> MEI habilitado no sistema </w:t>
      </w:r>
      <w:proofErr w:type="spellStart"/>
      <w:r w:rsidRPr="000808ED">
        <w:rPr>
          <w:rFonts w:ascii="Arial" w:hAnsi="Arial" w:cs="Arial"/>
          <w:sz w:val="22"/>
          <w:szCs w:val="22"/>
        </w:rPr>
        <w:t>Contrata+Brasil</w:t>
      </w:r>
      <w:proofErr w:type="spellEnd"/>
    </w:p>
    <w:p w:rsidR="000808ED" w:rsidRPr="000808ED" w:rsidRDefault="000808ED" w:rsidP="000808ED">
      <w:pPr>
        <w:pStyle w:val="Ttulo2"/>
        <w:rPr>
          <w:rFonts w:ascii="Arial" w:hAnsi="Arial" w:cs="Arial"/>
          <w:i w:val="0"/>
          <w:sz w:val="22"/>
          <w:szCs w:val="22"/>
        </w:rPr>
      </w:pPr>
      <w:r w:rsidRPr="000808ED">
        <w:rPr>
          <w:rFonts w:ascii="Arial" w:hAnsi="Arial" w:cs="Arial"/>
          <w:i w:val="0"/>
          <w:sz w:val="22"/>
          <w:szCs w:val="22"/>
        </w:rPr>
        <w:t>V – DAS CONDIÇÕES CONTRATUAIS</w:t>
      </w:r>
    </w:p>
    <w:p w:rsidR="000808ED" w:rsidRPr="000808ED" w:rsidRDefault="000808ED" w:rsidP="000808ED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Valor total do serviço:</w:t>
      </w:r>
      <w:r w:rsidRPr="000808ED">
        <w:rPr>
          <w:rFonts w:ascii="Arial" w:hAnsi="Arial" w:cs="Arial"/>
          <w:sz w:val="22"/>
          <w:szCs w:val="22"/>
        </w:rPr>
        <w:t xml:space="preserve"> R$ 7.825,00 (</w:t>
      </w:r>
      <w:proofErr w:type="gramStart"/>
      <w:r w:rsidRPr="000808ED">
        <w:rPr>
          <w:rFonts w:ascii="Arial" w:hAnsi="Arial" w:cs="Arial"/>
          <w:sz w:val="22"/>
          <w:szCs w:val="22"/>
        </w:rPr>
        <w:t>sete mil, oitocentos e vinte e</w:t>
      </w:r>
      <w:proofErr w:type="gramEnd"/>
      <w:r w:rsidRPr="000808ED">
        <w:rPr>
          <w:rFonts w:ascii="Arial" w:hAnsi="Arial" w:cs="Arial"/>
          <w:sz w:val="22"/>
          <w:szCs w:val="22"/>
        </w:rPr>
        <w:t xml:space="preserve"> cinco reais);</w:t>
      </w:r>
    </w:p>
    <w:p w:rsidR="000808ED" w:rsidRPr="000808ED" w:rsidRDefault="000808ED" w:rsidP="000808ED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Forma de pagamento:</w:t>
      </w:r>
      <w:r w:rsidRPr="000808ED">
        <w:rPr>
          <w:rFonts w:ascii="Arial" w:hAnsi="Arial" w:cs="Arial"/>
          <w:sz w:val="22"/>
          <w:szCs w:val="22"/>
        </w:rPr>
        <w:t xml:space="preserve"> PIX;</w:t>
      </w:r>
    </w:p>
    <w:p w:rsidR="000808ED" w:rsidRPr="000808ED" w:rsidRDefault="000808ED" w:rsidP="000808ED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Prazo de pagamento:</w:t>
      </w:r>
      <w:r w:rsidRPr="000808ED">
        <w:rPr>
          <w:rFonts w:ascii="Arial" w:hAnsi="Arial" w:cs="Arial"/>
          <w:sz w:val="22"/>
          <w:szCs w:val="22"/>
        </w:rPr>
        <w:t xml:space="preserve"> até 30 (trinta) dias após entrega e aceitação do serviço;</w:t>
      </w:r>
    </w:p>
    <w:p w:rsidR="000808ED" w:rsidRPr="000808ED" w:rsidRDefault="000808ED" w:rsidP="000808ED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Previsão de execução:</w:t>
      </w:r>
      <w:r w:rsidRPr="000808ED">
        <w:rPr>
          <w:rFonts w:ascii="Arial" w:hAnsi="Arial" w:cs="Arial"/>
          <w:sz w:val="22"/>
          <w:szCs w:val="22"/>
        </w:rPr>
        <w:t xml:space="preserve"> 20 (vinte) dias;</w:t>
      </w:r>
    </w:p>
    <w:p w:rsidR="000808ED" w:rsidRPr="000808ED" w:rsidRDefault="000808ED" w:rsidP="000808ED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Data limite para execução:</w:t>
      </w:r>
      <w:r w:rsidRPr="000808ED">
        <w:rPr>
          <w:rFonts w:ascii="Arial" w:hAnsi="Arial" w:cs="Arial"/>
          <w:sz w:val="22"/>
          <w:szCs w:val="22"/>
        </w:rPr>
        <w:t xml:space="preserve"> 28 de setembro de 2025;</w:t>
      </w:r>
    </w:p>
    <w:p w:rsidR="000808ED" w:rsidRPr="000808ED" w:rsidRDefault="000808ED" w:rsidP="000808ED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>Local de execução:</w:t>
      </w:r>
      <w:r w:rsidRPr="000808ED">
        <w:rPr>
          <w:rFonts w:ascii="Arial" w:hAnsi="Arial" w:cs="Arial"/>
          <w:sz w:val="22"/>
          <w:szCs w:val="22"/>
        </w:rPr>
        <w:t xml:space="preserve"> Secretaria de Educação e Cultura – Nova Fátima/PR.</w:t>
      </w:r>
    </w:p>
    <w:p w:rsidR="000808ED" w:rsidRPr="000808ED" w:rsidRDefault="000808ED" w:rsidP="000808ED">
      <w:pPr>
        <w:rPr>
          <w:rFonts w:cs="Arial"/>
          <w:sz w:val="22"/>
          <w:szCs w:val="22"/>
        </w:rPr>
      </w:pPr>
    </w:p>
    <w:p w:rsidR="000808ED" w:rsidRPr="000808ED" w:rsidRDefault="000808ED" w:rsidP="000808ED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0808ED">
        <w:rPr>
          <w:rStyle w:val="Forte"/>
          <w:rFonts w:ascii="Arial" w:hAnsi="Arial" w:cs="Arial"/>
          <w:sz w:val="22"/>
          <w:szCs w:val="22"/>
        </w:rPr>
        <w:t xml:space="preserve">Nova Fátima/PR, </w:t>
      </w:r>
      <w:r>
        <w:rPr>
          <w:rStyle w:val="Forte"/>
          <w:rFonts w:ascii="Arial" w:hAnsi="Arial" w:cs="Arial"/>
          <w:sz w:val="22"/>
          <w:szCs w:val="22"/>
        </w:rPr>
        <w:t>03</w:t>
      </w:r>
      <w:r w:rsidRPr="000808ED">
        <w:rPr>
          <w:rStyle w:val="Forte"/>
          <w:rFonts w:ascii="Arial" w:hAnsi="Arial" w:cs="Arial"/>
          <w:sz w:val="22"/>
          <w:szCs w:val="22"/>
        </w:rPr>
        <w:t xml:space="preserve"> de </w:t>
      </w:r>
      <w:r>
        <w:rPr>
          <w:rStyle w:val="Forte"/>
          <w:rFonts w:ascii="Arial" w:hAnsi="Arial" w:cs="Arial"/>
          <w:sz w:val="22"/>
          <w:szCs w:val="22"/>
        </w:rPr>
        <w:t xml:space="preserve">setembro </w:t>
      </w:r>
      <w:r w:rsidRPr="000808ED">
        <w:rPr>
          <w:rStyle w:val="Forte"/>
          <w:rFonts w:ascii="Arial" w:hAnsi="Arial" w:cs="Arial"/>
          <w:sz w:val="22"/>
          <w:szCs w:val="22"/>
        </w:rPr>
        <w:t xml:space="preserve">de </w:t>
      </w:r>
      <w:proofErr w:type="gramStart"/>
      <w:r w:rsidRPr="000808ED">
        <w:rPr>
          <w:rStyle w:val="Forte"/>
          <w:rFonts w:ascii="Arial" w:hAnsi="Arial" w:cs="Arial"/>
          <w:sz w:val="22"/>
          <w:szCs w:val="22"/>
        </w:rPr>
        <w:t>2025</w:t>
      </w:r>
      <w:proofErr w:type="gramEnd"/>
    </w:p>
    <w:p w:rsidR="000808ED" w:rsidRDefault="000808ED" w:rsidP="000808ED">
      <w:pPr>
        <w:rPr>
          <w:rFonts w:cs="Arial"/>
          <w:sz w:val="22"/>
          <w:szCs w:val="22"/>
        </w:rPr>
      </w:pPr>
      <w:bookmarkStart w:id="0" w:name="_GoBack"/>
      <w:bookmarkEnd w:id="0"/>
    </w:p>
    <w:p w:rsidR="008C5764" w:rsidRPr="000808ED" w:rsidRDefault="008C5764" w:rsidP="000808ED">
      <w:pPr>
        <w:rPr>
          <w:rFonts w:cs="Arial"/>
          <w:sz w:val="22"/>
          <w:szCs w:val="22"/>
        </w:rPr>
      </w:pPr>
    </w:p>
    <w:p w:rsidR="000808ED" w:rsidRPr="000808ED" w:rsidRDefault="000808ED" w:rsidP="000808ED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Style w:val="Forte"/>
          <w:rFonts w:ascii="Arial" w:hAnsi="Arial" w:cs="Arial"/>
          <w:sz w:val="22"/>
          <w:szCs w:val="22"/>
        </w:rPr>
        <w:t>RENATA MONTENEGRO BALAN XAVIER</w:t>
      </w:r>
      <w:r w:rsidRPr="000808E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PREFEITA MUNICIPAL</w:t>
      </w:r>
      <w:r w:rsidRPr="000808ED">
        <w:rPr>
          <w:rFonts w:ascii="Arial" w:hAnsi="Arial" w:cs="Arial"/>
          <w:sz w:val="22"/>
          <w:szCs w:val="22"/>
        </w:rPr>
        <w:br/>
        <w:t>Prefeitura Municipal de Nova Fátima – PR</w:t>
      </w:r>
    </w:p>
    <w:p w:rsidR="005E3E28" w:rsidRPr="000808ED" w:rsidRDefault="005E3E28" w:rsidP="000808ED">
      <w:pPr>
        <w:rPr>
          <w:rFonts w:cs="Arial"/>
          <w:sz w:val="22"/>
          <w:szCs w:val="22"/>
        </w:rPr>
      </w:pPr>
    </w:p>
    <w:sectPr w:rsidR="005E3E28" w:rsidRPr="000808ED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AF" w:rsidRDefault="004775AF">
      <w:r>
        <w:separator/>
      </w:r>
    </w:p>
  </w:endnote>
  <w:endnote w:type="continuationSeparator" w:id="0">
    <w:p w:rsidR="004775AF" w:rsidRDefault="0047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AF" w:rsidRDefault="004775AF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75AF" w:rsidRDefault="004775AF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AF" w:rsidRDefault="004775AF">
      <w:r>
        <w:separator/>
      </w:r>
    </w:p>
  </w:footnote>
  <w:footnote w:type="continuationSeparator" w:id="0">
    <w:p w:rsidR="004775AF" w:rsidRDefault="0047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AF" w:rsidRPr="00C17598" w:rsidRDefault="008C5764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8410630" r:id="rId2"/>
      </w:pict>
    </w:r>
    <w:r w:rsidR="004775AF">
      <w:t xml:space="preserve">                                           </w:t>
    </w:r>
  </w:p>
  <w:p w:rsidR="004775AF" w:rsidRPr="000721C7" w:rsidRDefault="004775AF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4775AF" w:rsidRPr="00713E96" w:rsidRDefault="004775AF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70C8"/>
    <w:multiLevelType w:val="multilevel"/>
    <w:tmpl w:val="E5C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50903"/>
    <w:multiLevelType w:val="multilevel"/>
    <w:tmpl w:val="B066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32BEA"/>
    <w:multiLevelType w:val="multilevel"/>
    <w:tmpl w:val="F662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C57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292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358"/>
    <w:rsid w:val="000808E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00F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2EB2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1B51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7CE"/>
    <w:rsid w:val="00300801"/>
    <w:rsid w:val="00300896"/>
    <w:rsid w:val="0030117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2BE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0809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3C4E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6A01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0B2A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016A"/>
    <w:rsid w:val="00473223"/>
    <w:rsid w:val="00473FBC"/>
    <w:rsid w:val="0047467F"/>
    <w:rsid w:val="004747E1"/>
    <w:rsid w:val="00476160"/>
    <w:rsid w:val="00476F06"/>
    <w:rsid w:val="004775AF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0B94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84B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59A8"/>
    <w:rsid w:val="004E676C"/>
    <w:rsid w:val="004E719B"/>
    <w:rsid w:val="004E7844"/>
    <w:rsid w:val="004F0E8F"/>
    <w:rsid w:val="004F23C1"/>
    <w:rsid w:val="004F2450"/>
    <w:rsid w:val="004F24DD"/>
    <w:rsid w:val="004F2E4D"/>
    <w:rsid w:val="004F3092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8B5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2797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2E2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CEB"/>
    <w:rsid w:val="007168B9"/>
    <w:rsid w:val="00716B4F"/>
    <w:rsid w:val="0071715D"/>
    <w:rsid w:val="00717498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2DAC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1FBE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B0C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27E7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07EB8"/>
    <w:rsid w:val="00810205"/>
    <w:rsid w:val="00811A4E"/>
    <w:rsid w:val="00811AB2"/>
    <w:rsid w:val="00811D0A"/>
    <w:rsid w:val="0081257A"/>
    <w:rsid w:val="008128F5"/>
    <w:rsid w:val="008129AE"/>
    <w:rsid w:val="00812B73"/>
    <w:rsid w:val="008138F5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0D0C"/>
    <w:rsid w:val="008B2580"/>
    <w:rsid w:val="008B2637"/>
    <w:rsid w:val="008B31C9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5764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5A93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6FD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7E9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6CDA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71F"/>
    <w:rsid w:val="00B32019"/>
    <w:rsid w:val="00B32ECA"/>
    <w:rsid w:val="00B35620"/>
    <w:rsid w:val="00B35D77"/>
    <w:rsid w:val="00B3638F"/>
    <w:rsid w:val="00B36426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2C4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95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1933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2C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876D8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69F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4213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715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8BC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5095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5D02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3A3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36CBA"/>
    <w:rsid w:val="00F441B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D019D-EBD4-4DE6-A154-2880C3BF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493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3538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34</cp:revision>
  <cp:lastPrinted>2025-06-10T14:19:00Z</cp:lastPrinted>
  <dcterms:created xsi:type="dcterms:W3CDTF">2020-02-05T12:31:00Z</dcterms:created>
  <dcterms:modified xsi:type="dcterms:W3CDTF">2025-09-03T16:17:00Z</dcterms:modified>
</cp:coreProperties>
</file>