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00D" w:rsidRPr="00596BA3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66pt;height:71.25pt;z-index:251659264;mso-position-horizontal:absolute;mso-position-horizontal-relative:text;mso-position-vertical:absolute;mso-position-vertical-relative:text;mso-width-relative:page;mso-height-relative:page" fillcolor="window">
            <v:imagedata r:id="rId5" o:title=""/>
            <w10:wrap type="square"/>
          </v:shape>
          <o:OLEObject Type="Embed" ProgID="PBrush" ShapeID="_x0000_s1026" DrawAspect="Content" ObjectID="_1804063974" r:id="rId6"/>
        </w:pict>
      </w:r>
      <w:r w:rsidRPr="00596BA3">
        <w:rPr>
          <w:rFonts w:ascii="Arial" w:hAnsi="Arial" w:cs="Arial"/>
          <w:b/>
          <w:sz w:val="26"/>
          <w:szCs w:val="26"/>
        </w:rPr>
        <w:t>SECRETARIA DE EDUCAÇÃO DO MUNICÍPIO DE NOVA FÁTIMA/PR</w:t>
      </w:r>
    </w:p>
    <w:p w:rsid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Rua Antônio </w:t>
      </w:r>
      <w:proofErr w:type="spellStart"/>
      <w:r>
        <w:rPr>
          <w:rFonts w:ascii="Arial" w:hAnsi="Arial" w:cs="Arial"/>
          <w:b/>
          <w:sz w:val="20"/>
          <w:szCs w:val="20"/>
        </w:rPr>
        <w:t>Grandi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Gatti, s/n (Biblioteca Cidadã) – Fone: (43) 3552-</w:t>
      </w:r>
      <w:proofErr w:type="gramStart"/>
      <w:r>
        <w:rPr>
          <w:rFonts w:ascii="Arial" w:hAnsi="Arial" w:cs="Arial"/>
          <w:b/>
          <w:sz w:val="20"/>
          <w:szCs w:val="20"/>
        </w:rPr>
        <w:t>1990</w:t>
      </w:r>
      <w:proofErr w:type="gramEnd"/>
    </w:p>
    <w:p w:rsid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CEP: 86.310-000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e-mail: </w:t>
      </w:r>
      <w:hyperlink r:id="rId7" w:history="1">
        <w:r w:rsidRPr="00115FEF">
          <w:rPr>
            <w:rStyle w:val="Hyperlink"/>
            <w:rFonts w:ascii="Arial" w:hAnsi="Arial" w:cs="Arial"/>
            <w:b/>
            <w:sz w:val="20"/>
            <w:szCs w:val="20"/>
          </w:rPr>
          <w:t>educacaonovafatima21@gmail.com</w:t>
        </w:r>
      </w:hyperlink>
      <w:r>
        <w:rPr>
          <w:rFonts w:ascii="Arial" w:hAnsi="Arial" w:cs="Arial"/>
          <w:b/>
          <w:sz w:val="20"/>
          <w:szCs w:val="20"/>
        </w:rPr>
        <w:t xml:space="preserve"> </w:t>
      </w:r>
    </w:p>
    <w:p w:rsidR="0087145E" w:rsidRDefault="0087145E"/>
    <w:p w:rsidR="000A500D" w:rsidRP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500D">
        <w:rPr>
          <w:rFonts w:ascii="Arial" w:hAnsi="Arial" w:cs="Arial"/>
          <w:b/>
          <w:sz w:val="24"/>
          <w:szCs w:val="24"/>
        </w:rPr>
        <w:t>CONVOCAÇÃO Nº 00</w:t>
      </w:r>
      <w:r>
        <w:rPr>
          <w:rFonts w:ascii="Arial" w:hAnsi="Arial" w:cs="Arial"/>
          <w:b/>
          <w:sz w:val="24"/>
          <w:szCs w:val="24"/>
        </w:rPr>
        <w:t>1/2025</w:t>
      </w:r>
    </w:p>
    <w:p w:rsid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500D">
        <w:rPr>
          <w:rFonts w:ascii="Arial" w:hAnsi="Arial" w:cs="Arial"/>
          <w:b/>
          <w:sz w:val="24"/>
          <w:szCs w:val="24"/>
        </w:rPr>
        <w:t>Processo Seletivo Simplificado – Edital 01/2024</w:t>
      </w:r>
    </w:p>
    <w:p w:rsidR="000A500D" w:rsidRDefault="000A500D" w:rsidP="000A500D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A500D" w:rsidRDefault="000A500D" w:rsidP="000A500D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500D">
        <w:rPr>
          <w:rFonts w:ascii="Arial" w:hAnsi="Arial" w:cs="Arial"/>
          <w:sz w:val="24"/>
          <w:szCs w:val="24"/>
        </w:rPr>
        <w:t>Estão convocados os candidatos aprovados neste processo seletivo, que optaram pelo estágio na área de MAGISTÉRIO</w:t>
      </w:r>
      <w:r>
        <w:rPr>
          <w:rFonts w:ascii="Arial" w:hAnsi="Arial" w:cs="Arial"/>
          <w:sz w:val="24"/>
          <w:szCs w:val="24"/>
        </w:rPr>
        <w:t xml:space="preserve"> e PEDAGOGIA</w:t>
      </w:r>
      <w:r w:rsidRPr="000A500D">
        <w:rPr>
          <w:rFonts w:ascii="Arial" w:hAnsi="Arial" w:cs="Arial"/>
          <w:sz w:val="24"/>
          <w:szCs w:val="24"/>
        </w:rPr>
        <w:t xml:space="preserve">. Devem comparecer na Secretaria Municipal de Educação, Rua </w:t>
      </w:r>
      <w:r w:rsidRPr="000A500D">
        <w:rPr>
          <w:rFonts w:ascii="Arial" w:hAnsi="Arial" w:cs="Arial"/>
          <w:sz w:val="24"/>
          <w:szCs w:val="24"/>
        </w:rPr>
        <w:t>Antônio</w:t>
      </w:r>
      <w:r w:rsidRPr="000A50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500D">
        <w:rPr>
          <w:rFonts w:ascii="Arial" w:hAnsi="Arial" w:cs="Arial"/>
          <w:sz w:val="24"/>
          <w:szCs w:val="24"/>
        </w:rPr>
        <w:t>Grandis</w:t>
      </w:r>
      <w:proofErr w:type="spellEnd"/>
      <w:r w:rsidRPr="000A500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A500D">
        <w:rPr>
          <w:rFonts w:ascii="Arial" w:hAnsi="Arial" w:cs="Arial"/>
          <w:sz w:val="24"/>
          <w:szCs w:val="24"/>
        </w:rPr>
        <w:t>Gatti,</w:t>
      </w:r>
      <w:proofErr w:type="gramEnd"/>
      <w:r w:rsidRPr="000A500D">
        <w:rPr>
          <w:rFonts w:ascii="Arial" w:hAnsi="Arial" w:cs="Arial"/>
          <w:sz w:val="24"/>
          <w:szCs w:val="24"/>
        </w:rPr>
        <w:t>s</w:t>
      </w:r>
      <w:proofErr w:type="spellEnd"/>
      <w:r w:rsidRPr="000A500D">
        <w:rPr>
          <w:rFonts w:ascii="Arial" w:hAnsi="Arial" w:cs="Arial"/>
          <w:sz w:val="24"/>
          <w:szCs w:val="24"/>
        </w:rPr>
        <w:t xml:space="preserve">/nº (Prédio da Biblioteca Cidadã) em até 3 (três) dias uteis contados a partir desta convocação, munidos dos documentos listados no ITEM 11.3 do Edital deste Processo Seletivo para que seja tomadas as devidas providencias de contratação e orientados ao estágio. </w:t>
      </w:r>
    </w:p>
    <w:p w:rsidR="000A500D" w:rsidRDefault="000A500D" w:rsidP="000A500D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500D">
        <w:rPr>
          <w:rFonts w:ascii="Arial" w:hAnsi="Arial" w:cs="Arial"/>
          <w:sz w:val="24"/>
          <w:szCs w:val="24"/>
        </w:rPr>
        <w:t>O Candidato que não comparecer no prazo estipulado será inabilitado neste processo seletivo.</w:t>
      </w:r>
    </w:p>
    <w:p w:rsidR="000A500D" w:rsidRPr="007F618A" w:rsidRDefault="000A500D" w:rsidP="000A500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618A">
        <w:rPr>
          <w:rFonts w:ascii="Arial" w:hAnsi="Arial" w:cs="Arial"/>
          <w:b/>
          <w:sz w:val="24"/>
          <w:szCs w:val="24"/>
        </w:rPr>
        <w:t>PEDAGOGIA</w:t>
      </w:r>
    </w:p>
    <w:p w:rsidR="000A500D" w:rsidRPr="007F618A" w:rsidRDefault="000A500D" w:rsidP="000A500D">
      <w:pPr>
        <w:spacing w:line="360" w:lineRule="auto"/>
        <w:rPr>
          <w:rFonts w:ascii="Arial" w:hAnsi="Arial" w:cs="Arial"/>
          <w:sz w:val="24"/>
          <w:szCs w:val="24"/>
        </w:rPr>
      </w:pPr>
      <w:r w:rsidRPr="007F618A">
        <w:rPr>
          <w:rFonts w:ascii="Arial" w:hAnsi="Arial" w:cs="Arial"/>
          <w:sz w:val="24"/>
          <w:szCs w:val="24"/>
        </w:rPr>
        <w:t>- DAYELE CRISTINA FRANCISCO BRAIDE</w:t>
      </w:r>
    </w:p>
    <w:p w:rsidR="000A500D" w:rsidRPr="007F618A" w:rsidRDefault="000A500D" w:rsidP="000A500D">
      <w:pPr>
        <w:spacing w:line="360" w:lineRule="auto"/>
        <w:rPr>
          <w:rFonts w:ascii="Arial" w:hAnsi="Arial" w:cs="Arial"/>
          <w:sz w:val="24"/>
          <w:szCs w:val="24"/>
        </w:rPr>
      </w:pPr>
      <w:r w:rsidRPr="007F618A">
        <w:rPr>
          <w:rFonts w:ascii="Arial" w:hAnsi="Arial" w:cs="Arial"/>
          <w:sz w:val="24"/>
          <w:szCs w:val="24"/>
        </w:rPr>
        <w:t>- BRUNA BUSQUIM BIAGGI</w:t>
      </w:r>
    </w:p>
    <w:p w:rsidR="000A500D" w:rsidRPr="007F618A" w:rsidRDefault="000A500D" w:rsidP="000A500D">
      <w:pPr>
        <w:spacing w:line="360" w:lineRule="auto"/>
        <w:rPr>
          <w:rFonts w:ascii="Arial" w:hAnsi="Arial" w:cs="Arial"/>
          <w:sz w:val="24"/>
          <w:szCs w:val="24"/>
        </w:rPr>
      </w:pPr>
      <w:r w:rsidRPr="007F618A">
        <w:rPr>
          <w:rFonts w:ascii="Arial" w:hAnsi="Arial" w:cs="Arial"/>
          <w:sz w:val="24"/>
          <w:szCs w:val="24"/>
        </w:rPr>
        <w:t>- CARLA GABRIELA DE OLIVEIRA QUEIROZ</w:t>
      </w:r>
    </w:p>
    <w:p w:rsidR="000A500D" w:rsidRPr="007F618A" w:rsidRDefault="000A500D" w:rsidP="000A500D">
      <w:pPr>
        <w:spacing w:line="360" w:lineRule="auto"/>
        <w:rPr>
          <w:rFonts w:ascii="Arial" w:hAnsi="Arial" w:cs="Arial"/>
          <w:sz w:val="24"/>
          <w:szCs w:val="24"/>
        </w:rPr>
      </w:pPr>
      <w:r w:rsidRPr="007F618A">
        <w:rPr>
          <w:rFonts w:ascii="Arial" w:hAnsi="Arial" w:cs="Arial"/>
          <w:sz w:val="24"/>
          <w:szCs w:val="24"/>
        </w:rPr>
        <w:t>- RAYANNA LÉTICIA ALVES CAPELINI</w:t>
      </w:r>
    </w:p>
    <w:p w:rsidR="000A500D" w:rsidRPr="007F618A" w:rsidRDefault="000A500D" w:rsidP="000A500D">
      <w:pPr>
        <w:spacing w:line="360" w:lineRule="auto"/>
        <w:rPr>
          <w:rFonts w:ascii="Arial" w:hAnsi="Arial" w:cs="Arial"/>
          <w:sz w:val="24"/>
          <w:szCs w:val="24"/>
        </w:rPr>
      </w:pPr>
      <w:r w:rsidRPr="007F618A">
        <w:rPr>
          <w:rFonts w:ascii="Arial" w:hAnsi="Arial" w:cs="Arial"/>
          <w:sz w:val="24"/>
          <w:szCs w:val="24"/>
        </w:rPr>
        <w:t>- BIANCA DE ALMEIDA LIMA</w:t>
      </w:r>
    </w:p>
    <w:p w:rsidR="000A500D" w:rsidRPr="007F618A" w:rsidRDefault="000A500D" w:rsidP="000A500D">
      <w:pPr>
        <w:spacing w:line="360" w:lineRule="auto"/>
        <w:rPr>
          <w:rFonts w:ascii="Arial" w:hAnsi="Arial" w:cs="Arial"/>
          <w:sz w:val="24"/>
          <w:szCs w:val="24"/>
        </w:rPr>
      </w:pPr>
      <w:r w:rsidRPr="007F618A">
        <w:rPr>
          <w:rFonts w:ascii="Arial" w:hAnsi="Arial" w:cs="Arial"/>
          <w:sz w:val="24"/>
          <w:szCs w:val="24"/>
        </w:rPr>
        <w:t>- CRISTINA LOPES</w:t>
      </w:r>
    </w:p>
    <w:p w:rsidR="000A500D" w:rsidRPr="007F618A" w:rsidRDefault="000A500D" w:rsidP="000A500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618A">
        <w:rPr>
          <w:rFonts w:ascii="Arial" w:hAnsi="Arial" w:cs="Arial"/>
          <w:b/>
          <w:sz w:val="24"/>
          <w:szCs w:val="24"/>
        </w:rPr>
        <w:t>MAGISTÉRIO</w:t>
      </w:r>
    </w:p>
    <w:p w:rsidR="000A500D" w:rsidRPr="007F618A" w:rsidRDefault="000A500D" w:rsidP="000A500D">
      <w:pPr>
        <w:spacing w:line="360" w:lineRule="auto"/>
        <w:rPr>
          <w:rFonts w:ascii="Arial" w:hAnsi="Arial" w:cs="Arial"/>
          <w:sz w:val="24"/>
          <w:szCs w:val="24"/>
        </w:rPr>
      </w:pPr>
      <w:r w:rsidRPr="007F618A">
        <w:rPr>
          <w:rFonts w:ascii="Arial" w:hAnsi="Arial" w:cs="Arial"/>
          <w:sz w:val="24"/>
          <w:szCs w:val="24"/>
        </w:rPr>
        <w:t>- GABRIEL MARÇAL DA SILVA</w:t>
      </w:r>
    </w:p>
    <w:p w:rsidR="000A500D" w:rsidRPr="007F618A" w:rsidRDefault="000A500D" w:rsidP="000A500D">
      <w:pPr>
        <w:spacing w:line="360" w:lineRule="auto"/>
        <w:rPr>
          <w:rFonts w:ascii="Arial" w:hAnsi="Arial" w:cs="Arial"/>
          <w:sz w:val="24"/>
          <w:szCs w:val="24"/>
        </w:rPr>
      </w:pPr>
      <w:r w:rsidRPr="007F618A">
        <w:rPr>
          <w:rFonts w:ascii="Arial" w:hAnsi="Arial" w:cs="Arial"/>
          <w:sz w:val="24"/>
          <w:szCs w:val="24"/>
        </w:rPr>
        <w:t>- MARIA EDUARDA DA SILVA PEDRO</w:t>
      </w:r>
    </w:p>
    <w:p w:rsidR="000A500D" w:rsidRDefault="000A500D" w:rsidP="000A500D">
      <w:pPr>
        <w:spacing w:line="360" w:lineRule="auto"/>
        <w:rPr>
          <w:rFonts w:ascii="Arial" w:hAnsi="Arial" w:cs="Arial"/>
          <w:sz w:val="24"/>
          <w:szCs w:val="24"/>
        </w:rPr>
      </w:pPr>
      <w:r w:rsidRPr="007F618A">
        <w:rPr>
          <w:rFonts w:ascii="Arial" w:hAnsi="Arial" w:cs="Arial"/>
          <w:sz w:val="24"/>
          <w:szCs w:val="24"/>
        </w:rPr>
        <w:t>- RAFAELA DA COSTA MESSIAS</w:t>
      </w:r>
    </w:p>
    <w:p w:rsidR="000A500D" w:rsidRDefault="000A500D" w:rsidP="000A500D">
      <w:pPr>
        <w:pStyle w:val="SemEspaamen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A500D" w:rsidRDefault="000A500D" w:rsidP="000A500D">
      <w:pPr>
        <w:pStyle w:val="SemEspaamento"/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Nova Fátima, 21 de março de </w:t>
      </w:r>
      <w:proofErr w:type="gramStart"/>
      <w:r>
        <w:rPr>
          <w:rFonts w:ascii="Arial" w:hAnsi="Arial" w:cs="Arial"/>
          <w:b/>
          <w:sz w:val="24"/>
          <w:szCs w:val="24"/>
        </w:rPr>
        <w:t>2025</w:t>
      </w:r>
      <w:proofErr w:type="gramEnd"/>
    </w:p>
    <w:p w:rsidR="000A500D" w:rsidRDefault="000A500D" w:rsidP="000A500D">
      <w:pPr>
        <w:pStyle w:val="SemEspaamento"/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0A500D" w:rsidRDefault="000A500D" w:rsidP="000A500D">
      <w:pPr>
        <w:pStyle w:val="SemEspaamento"/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0A500D" w:rsidRP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0A500D">
        <w:rPr>
          <w:rFonts w:ascii="Arial" w:hAnsi="Arial" w:cs="Arial"/>
          <w:b/>
          <w:sz w:val="24"/>
          <w:szCs w:val="24"/>
        </w:rPr>
        <w:t xml:space="preserve">Renata Montenegro </w:t>
      </w:r>
      <w:proofErr w:type="spellStart"/>
      <w:r w:rsidRPr="000A500D">
        <w:rPr>
          <w:rFonts w:ascii="Arial" w:hAnsi="Arial" w:cs="Arial"/>
          <w:b/>
          <w:sz w:val="24"/>
          <w:szCs w:val="24"/>
        </w:rPr>
        <w:t>Balan</w:t>
      </w:r>
      <w:proofErr w:type="spellEnd"/>
      <w:r w:rsidRPr="000A500D">
        <w:rPr>
          <w:rFonts w:ascii="Arial" w:hAnsi="Arial" w:cs="Arial"/>
          <w:b/>
          <w:sz w:val="24"/>
          <w:szCs w:val="24"/>
        </w:rPr>
        <w:t xml:space="preserve"> Xavier</w:t>
      </w:r>
    </w:p>
    <w:bookmarkEnd w:id="0"/>
    <w:p w:rsidR="000A500D" w:rsidRPr="000A500D" w:rsidRDefault="000A500D" w:rsidP="000A500D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Prefeita Municipal</w:t>
      </w:r>
    </w:p>
    <w:sectPr w:rsidR="000A500D" w:rsidRPr="000A50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0D"/>
    <w:rsid w:val="000A500D"/>
    <w:rsid w:val="0087145E"/>
    <w:rsid w:val="00C8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50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A500D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0A5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50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A500D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0A5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ducacaonovafatima21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2</cp:revision>
  <cp:lastPrinted>2025-03-21T12:24:00Z</cp:lastPrinted>
  <dcterms:created xsi:type="dcterms:W3CDTF">2025-03-21T12:16:00Z</dcterms:created>
  <dcterms:modified xsi:type="dcterms:W3CDTF">2025-03-21T15:06:00Z</dcterms:modified>
</cp:coreProperties>
</file>