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C8767C" w:rsidP="004718A1">
      <w:pPr>
        <w:jc w:val="center"/>
        <w:rPr>
          <w:b/>
        </w:rPr>
      </w:pPr>
      <w:r>
        <w:rPr>
          <w:b/>
        </w:rPr>
        <w:t>EDITAL DE CONVOCAÇÃO Nº 001</w:t>
      </w:r>
      <w:r w:rsidR="004718A1" w:rsidRPr="00D20F36">
        <w:rPr>
          <w:b/>
        </w:rPr>
        <w:t>/202</w:t>
      </w:r>
      <w:r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C8767C" w:rsidP="00B520FE">
            <w:pPr>
              <w:jc w:val="center"/>
            </w:pPr>
            <w:r>
              <w:t>36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C8767C" w:rsidP="00B520FE">
            <w:pPr>
              <w:jc w:val="center"/>
            </w:pPr>
            <w:r>
              <w:t>39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C8767C" w:rsidP="00526D5D">
            <w:pPr>
              <w:jc w:val="center"/>
              <w:rPr>
                <w:bCs/>
              </w:rPr>
            </w:pPr>
            <w:r>
              <w:rPr>
                <w:bCs/>
              </w:rPr>
              <w:t>Aline Cristina de Almeida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 xml:space="preserve">) O candidato poderá optar uma única vez pelo final de lista, devendo preencher formulário próprio a ser requisitado no Departamento de Recursos humanos e protocolar </w:t>
      </w:r>
      <w:r w:rsidR="00906DD9" w:rsidRPr="00D20F36">
        <w:lastRenderedPageBreak/>
        <w:t>impreterivelmente até o dia anterior ao exame admissional. Após o exame, não serão aceitos pedidos de final de lista.</w:t>
      </w:r>
    </w:p>
    <w:p w:rsidR="00C8767C" w:rsidRPr="00D20F36" w:rsidRDefault="00C8767C" w:rsidP="00C8767C">
      <w:bookmarkStart w:id="0" w:name="_GoBack"/>
      <w:bookmarkEnd w:id="0"/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C8767C">
        <w:t>21</w:t>
      </w:r>
      <w:r w:rsidRPr="00D20F36">
        <w:t xml:space="preserve"> de </w:t>
      </w:r>
      <w:r w:rsidR="00C8767C">
        <w:t>janeiro de 2025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67C" w:rsidRDefault="00C8767C" w:rsidP="00251857">
      <w:r>
        <w:separator/>
      </w:r>
    </w:p>
  </w:endnote>
  <w:endnote w:type="continuationSeparator" w:id="0">
    <w:p w:rsidR="00C8767C" w:rsidRDefault="00C8767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67C" w:rsidRDefault="00C8767C" w:rsidP="00251857">
      <w:r>
        <w:separator/>
      </w:r>
    </w:p>
  </w:footnote>
  <w:footnote w:type="continuationSeparator" w:id="0">
    <w:p w:rsidR="00C8767C" w:rsidRDefault="00C8767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8767C" w:rsidTr="00CE4261">
      <w:tc>
        <w:tcPr>
          <w:tcW w:w="1615" w:type="dxa"/>
          <w:tcBorders>
            <w:left w:val="nil"/>
          </w:tcBorders>
        </w:tcPr>
        <w:p w:rsidR="00C8767C" w:rsidRDefault="00C8767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9895144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8767C" w:rsidRDefault="00C8767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8767C" w:rsidRDefault="00C8767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8767C" w:rsidRDefault="00C8767C" w:rsidP="00CE4261">
          <w:pPr>
            <w:pStyle w:val="Cabealho"/>
            <w:rPr>
              <w:b/>
              <w:sz w:val="18"/>
            </w:rPr>
          </w:pP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8767C" w:rsidRDefault="00C8767C" w:rsidP="00CE4261">
          <w:pPr>
            <w:pStyle w:val="Cabealho"/>
            <w:ind w:firstLine="1010"/>
          </w:pPr>
        </w:p>
      </w:tc>
    </w:tr>
  </w:tbl>
  <w:p w:rsidR="00C8767C" w:rsidRDefault="00C876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2025-01-21T10:56:00Z</cp:lastPrinted>
  <dcterms:created xsi:type="dcterms:W3CDTF">2025-01-21T10:58:00Z</dcterms:created>
  <dcterms:modified xsi:type="dcterms:W3CDTF">2025-01-21T10:58:00Z</dcterms:modified>
</cp:coreProperties>
</file>