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3163C6" w:rsidP="004718A1">
      <w:pPr>
        <w:jc w:val="center"/>
        <w:rPr>
          <w:b/>
        </w:rPr>
      </w:pPr>
      <w:r>
        <w:rPr>
          <w:b/>
        </w:rPr>
        <w:t>EDITAL DE CONVOCAÇÃO Nº 026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AD388D" w:rsidRPr="00BF7191" w:rsidTr="005E0619">
        <w:tc>
          <w:tcPr>
            <w:tcW w:w="2268" w:type="dxa"/>
            <w:shd w:val="clear" w:color="auto" w:fill="auto"/>
          </w:tcPr>
          <w:p w:rsidR="00AD388D" w:rsidRPr="00AB6769" w:rsidRDefault="00AD388D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6663" w:type="dxa"/>
            <w:gridSpan w:val="2"/>
            <w:shd w:val="clear" w:color="auto" w:fill="auto"/>
          </w:tcPr>
          <w:p w:rsidR="00AD388D" w:rsidRDefault="00AD388D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FARMACÊUTICO / BIOQUÍMICO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AD388D" w:rsidP="0060652B">
            <w:pPr>
              <w:jc w:val="center"/>
            </w:pPr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AD388D" w:rsidP="005337BF">
            <w:pPr>
              <w:jc w:val="center"/>
              <w:rPr>
                <w:bCs/>
              </w:rPr>
            </w:pPr>
            <w:r>
              <w:rPr>
                <w:bCs/>
              </w:rPr>
              <w:t>Tamires Francine Nascimento Candido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163C6">
        <w:t>21</w:t>
      </w:r>
      <w:r w:rsidRPr="00D20F36">
        <w:t xml:space="preserve"> de </w:t>
      </w:r>
      <w:r w:rsidR="003163C6">
        <w:t>outubro</w:t>
      </w:r>
      <w:bookmarkStart w:id="0" w:name="_GoBack"/>
      <w:bookmarkEnd w:id="0"/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100948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163C6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2024-07-26T16:58:00Z</cp:lastPrinted>
  <dcterms:created xsi:type="dcterms:W3CDTF">2024-09-24T13:41:00Z</dcterms:created>
  <dcterms:modified xsi:type="dcterms:W3CDTF">2024-10-21T12:52:00Z</dcterms:modified>
</cp:coreProperties>
</file>